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2D0" w:rsidRPr="008816AA" w:rsidRDefault="008816AA">
      <w:pPr>
        <w:rPr>
          <w:rFonts w:ascii="Times New Roman" w:hAnsi="Times New Roman" w:cs="Times New Roman"/>
          <w:sz w:val="24"/>
          <w:lang/>
        </w:rPr>
      </w:pPr>
      <w:proofErr w:type="gramStart"/>
      <w:r w:rsidRPr="008816AA">
        <w:rPr>
          <w:rFonts w:ascii="Times New Roman" w:hAnsi="Times New Roman" w:cs="Times New Roman"/>
          <w:sz w:val="24"/>
          <w:lang/>
        </w:rPr>
        <w:t>Laboratory work № 8.</w:t>
      </w:r>
      <w:proofErr w:type="gramEnd"/>
      <w:r w:rsidRPr="008816AA">
        <w:rPr>
          <w:rFonts w:ascii="Times New Roman" w:hAnsi="Times New Roman" w:cs="Times New Roman"/>
          <w:sz w:val="24"/>
          <w:lang/>
        </w:rPr>
        <w:br/>
      </w:r>
      <w:r w:rsidRPr="008816AA">
        <w:rPr>
          <w:rFonts w:ascii="Times New Roman" w:hAnsi="Times New Roman" w:cs="Times New Roman"/>
          <w:sz w:val="24"/>
          <w:lang/>
        </w:rPr>
        <w:br/>
        <w:t xml:space="preserve">The subscriber </w:t>
      </w:r>
      <w:proofErr w:type="gramStart"/>
      <w:r w:rsidRPr="008816AA">
        <w:rPr>
          <w:rFonts w:ascii="Times New Roman" w:hAnsi="Times New Roman" w:cs="Times New Roman"/>
          <w:sz w:val="24"/>
          <w:lang/>
        </w:rPr>
        <w:t>station secure</w:t>
      </w:r>
      <w:proofErr w:type="gramEnd"/>
      <w:r w:rsidRPr="008816AA">
        <w:rPr>
          <w:rFonts w:ascii="Times New Roman" w:hAnsi="Times New Roman" w:cs="Times New Roman"/>
          <w:sz w:val="24"/>
          <w:lang/>
        </w:rPr>
        <w:t xml:space="preserve"> e-mail.</w:t>
      </w:r>
      <w:r w:rsidRPr="008816AA">
        <w:rPr>
          <w:rFonts w:ascii="Times New Roman" w:hAnsi="Times New Roman" w:cs="Times New Roman"/>
          <w:sz w:val="24"/>
          <w:lang/>
        </w:rPr>
        <w:br/>
      </w:r>
      <w:r w:rsidRPr="008816AA">
        <w:rPr>
          <w:rFonts w:ascii="Times New Roman" w:hAnsi="Times New Roman" w:cs="Times New Roman"/>
          <w:sz w:val="24"/>
          <w:lang/>
        </w:rPr>
        <w:br/>
        <w:t>Topics:</w:t>
      </w:r>
      <w:r w:rsidRPr="008816AA">
        <w:rPr>
          <w:rFonts w:ascii="Times New Roman" w:hAnsi="Times New Roman" w:cs="Times New Roman"/>
          <w:sz w:val="24"/>
          <w:lang/>
        </w:rPr>
        <w:br/>
      </w:r>
      <w:r w:rsidRPr="008816AA">
        <w:rPr>
          <w:rFonts w:ascii="Times New Roman" w:hAnsi="Times New Roman" w:cs="Times New Roman"/>
          <w:sz w:val="24"/>
          <w:lang/>
        </w:rPr>
        <w:br/>
      </w:r>
      <w:r w:rsidRPr="008816AA">
        <w:rPr>
          <w:rFonts w:ascii="Times New Roman" w:hAnsi="Times New Roman" w:cs="Times New Roman"/>
          <w:sz w:val="24"/>
          <w:lang/>
        </w:rPr>
        <w:sym w:font="Symbol" w:char="F0D8"/>
      </w:r>
      <w:r w:rsidRPr="008816AA">
        <w:rPr>
          <w:rFonts w:ascii="Times New Roman" w:hAnsi="Times New Roman" w:cs="Times New Roman"/>
          <w:sz w:val="24"/>
          <w:lang/>
        </w:rPr>
        <w:t xml:space="preserve"> Software and hardware for generating key information</w:t>
      </w:r>
      <w:r w:rsidRPr="008816AA">
        <w:rPr>
          <w:rFonts w:ascii="Times New Roman" w:hAnsi="Times New Roman" w:cs="Times New Roman"/>
          <w:sz w:val="24"/>
          <w:lang/>
        </w:rPr>
        <w:br/>
      </w:r>
      <w:r w:rsidRPr="008816AA">
        <w:rPr>
          <w:rFonts w:ascii="Times New Roman" w:hAnsi="Times New Roman" w:cs="Times New Roman"/>
          <w:sz w:val="24"/>
          <w:lang/>
        </w:rPr>
        <w:sym w:font="Symbol" w:char="F0D8"/>
      </w:r>
      <w:r w:rsidRPr="008816AA">
        <w:rPr>
          <w:rFonts w:ascii="Times New Roman" w:hAnsi="Times New Roman" w:cs="Times New Roman"/>
          <w:sz w:val="24"/>
          <w:lang/>
        </w:rPr>
        <w:t xml:space="preserve"> The use of electronic signature and encryption when exchanging messages via E-mail Objectives</w:t>
      </w:r>
      <w:proofErr w:type="gramStart"/>
      <w:r w:rsidRPr="008816AA">
        <w:rPr>
          <w:rFonts w:ascii="Times New Roman" w:hAnsi="Times New Roman" w:cs="Times New Roman"/>
          <w:sz w:val="24"/>
          <w:lang/>
        </w:rPr>
        <w:t>:</w:t>
      </w:r>
      <w:proofErr w:type="gramEnd"/>
      <w:r w:rsidRPr="008816AA">
        <w:rPr>
          <w:rFonts w:ascii="Times New Roman" w:hAnsi="Times New Roman" w:cs="Times New Roman"/>
          <w:sz w:val="24"/>
          <w:lang/>
        </w:rPr>
        <w:br/>
        <w:t xml:space="preserve">Installing Software Center key generation. </w:t>
      </w:r>
      <w:proofErr w:type="gramStart"/>
      <w:r w:rsidRPr="008816AA">
        <w:rPr>
          <w:rFonts w:ascii="Times New Roman" w:hAnsi="Times New Roman" w:cs="Times New Roman"/>
          <w:sz w:val="24"/>
          <w:lang/>
        </w:rPr>
        <w:t>Generation of the key information.</w:t>
      </w:r>
      <w:proofErr w:type="gramEnd"/>
      <w:r w:rsidRPr="008816AA">
        <w:rPr>
          <w:rFonts w:ascii="Times New Roman" w:hAnsi="Times New Roman" w:cs="Times New Roman"/>
          <w:sz w:val="24"/>
          <w:lang/>
        </w:rPr>
        <w:t xml:space="preserve"> Installation email program. </w:t>
      </w:r>
      <w:proofErr w:type="gramStart"/>
      <w:r w:rsidRPr="008816AA">
        <w:rPr>
          <w:rFonts w:ascii="Times New Roman" w:hAnsi="Times New Roman" w:cs="Times New Roman"/>
          <w:sz w:val="24"/>
          <w:lang/>
        </w:rPr>
        <w:t>The exchange of public keys.</w:t>
      </w:r>
      <w:proofErr w:type="gramEnd"/>
      <w:r w:rsidRPr="008816AA">
        <w:rPr>
          <w:rFonts w:ascii="Times New Roman" w:hAnsi="Times New Roman" w:cs="Times New Roman"/>
          <w:sz w:val="24"/>
          <w:lang/>
        </w:rPr>
        <w:t xml:space="preserve"> </w:t>
      </w:r>
      <w:proofErr w:type="gramStart"/>
      <w:r w:rsidRPr="008816AA">
        <w:rPr>
          <w:rFonts w:ascii="Times New Roman" w:hAnsi="Times New Roman" w:cs="Times New Roman"/>
          <w:sz w:val="24"/>
          <w:lang/>
        </w:rPr>
        <w:t>Message exchange.</w:t>
      </w:r>
      <w:proofErr w:type="gramEnd"/>
    </w:p>
    <w:p w:rsidR="008816AA" w:rsidRPr="008816AA" w:rsidRDefault="008816AA">
      <w:pPr>
        <w:rPr>
          <w:rFonts w:ascii="Times New Roman" w:hAnsi="Times New Roman" w:cs="Times New Roman"/>
          <w:sz w:val="24"/>
          <w:lang/>
        </w:rPr>
      </w:pPr>
      <w:r w:rsidRPr="008816AA">
        <w:rPr>
          <w:rFonts w:ascii="Times New Roman" w:hAnsi="Times New Roman" w:cs="Times New Roman"/>
          <w:sz w:val="24"/>
          <w:lang/>
        </w:rPr>
        <w:t>Stages</w:t>
      </w:r>
      <w:proofErr w:type="gramStart"/>
      <w:r w:rsidRPr="008816AA">
        <w:rPr>
          <w:rFonts w:ascii="Times New Roman" w:hAnsi="Times New Roman" w:cs="Times New Roman"/>
          <w:sz w:val="24"/>
          <w:lang/>
        </w:rPr>
        <w:t>:</w:t>
      </w:r>
      <w:proofErr w:type="gramEnd"/>
      <w:r w:rsidRPr="008816AA">
        <w:rPr>
          <w:rFonts w:ascii="Times New Roman" w:hAnsi="Times New Roman" w:cs="Times New Roman"/>
          <w:sz w:val="24"/>
          <w:lang/>
        </w:rPr>
        <w:br/>
        <w:t xml:space="preserve">1. Install and work with </w:t>
      </w:r>
      <w:proofErr w:type="spellStart"/>
      <w:r w:rsidRPr="008816AA">
        <w:rPr>
          <w:rFonts w:ascii="Times New Roman" w:hAnsi="Times New Roman" w:cs="Times New Roman"/>
          <w:sz w:val="24"/>
          <w:lang/>
        </w:rPr>
        <w:t>Crypton</w:t>
      </w:r>
      <w:proofErr w:type="spellEnd"/>
      <w:r w:rsidRPr="008816AA">
        <w:rPr>
          <w:rFonts w:ascii="Times New Roman" w:hAnsi="Times New Roman" w:cs="Times New Roman"/>
          <w:sz w:val="24"/>
          <w:lang/>
        </w:rPr>
        <w:t xml:space="preserve"> emulator v1.4.</w:t>
      </w:r>
      <w:r w:rsidRPr="008816AA">
        <w:rPr>
          <w:rFonts w:ascii="Times New Roman" w:hAnsi="Times New Roman" w:cs="Times New Roman"/>
          <w:sz w:val="24"/>
          <w:lang/>
        </w:rPr>
        <w:br/>
        <w:t xml:space="preserve">2. Installing and Using </w:t>
      </w:r>
      <w:proofErr w:type="spellStart"/>
      <w:r w:rsidRPr="008816AA">
        <w:rPr>
          <w:rFonts w:ascii="Times New Roman" w:hAnsi="Times New Roman" w:cs="Times New Roman"/>
          <w:sz w:val="24"/>
          <w:lang/>
        </w:rPr>
        <w:t>DiKey</w:t>
      </w:r>
      <w:proofErr w:type="spellEnd"/>
      <w:r w:rsidRPr="008816AA">
        <w:rPr>
          <w:rFonts w:ascii="Times New Roman" w:hAnsi="Times New Roman" w:cs="Times New Roman"/>
          <w:sz w:val="24"/>
          <w:lang/>
        </w:rPr>
        <w:br/>
        <w:t xml:space="preserve">3. </w:t>
      </w:r>
      <w:proofErr w:type="gramStart"/>
      <w:r w:rsidRPr="008816AA">
        <w:rPr>
          <w:rFonts w:ascii="Times New Roman" w:hAnsi="Times New Roman" w:cs="Times New Roman"/>
          <w:sz w:val="24"/>
          <w:lang/>
        </w:rPr>
        <w:t xml:space="preserve">Installing and Using </w:t>
      </w:r>
      <w:proofErr w:type="spellStart"/>
      <w:r w:rsidRPr="008816AA">
        <w:rPr>
          <w:rFonts w:ascii="Times New Roman" w:hAnsi="Times New Roman" w:cs="Times New Roman"/>
          <w:sz w:val="24"/>
          <w:lang/>
        </w:rPr>
        <w:t>DiPost</w:t>
      </w:r>
      <w:proofErr w:type="spellEnd"/>
      <w:r w:rsidRPr="008816AA">
        <w:rPr>
          <w:rFonts w:ascii="Times New Roman" w:hAnsi="Times New Roman" w:cs="Times New Roman"/>
          <w:sz w:val="24"/>
          <w:lang/>
        </w:rPr>
        <w:br/>
      </w:r>
      <w:r w:rsidRPr="008816AA">
        <w:rPr>
          <w:rFonts w:ascii="Times New Roman" w:hAnsi="Times New Roman" w:cs="Times New Roman"/>
          <w:sz w:val="24"/>
          <w:lang/>
        </w:rPr>
        <w:br/>
      </w:r>
      <w:proofErr w:type="spellStart"/>
      <w:r w:rsidRPr="008816AA">
        <w:rPr>
          <w:rFonts w:ascii="Times New Roman" w:hAnsi="Times New Roman" w:cs="Times New Roman"/>
          <w:sz w:val="24"/>
          <w:lang/>
        </w:rPr>
        <w:t>Crypton</w:t>
      </w:r>
      <w:proofErr w:type="spellEnd"/>
      <w:r w:rsidRPr="008816AA">
        <w:rPr>
          <w:rFonts w:ascii="Times New Roman" w:hAnsi="Times New Roman" w:cs="Times New Roman"/>
          <w:sz w:val="24"/>
          <w:lang/>
        </w:rPr>
        <w:t xml:space="preserve"> emulator v1.4 - a driver that emulates the work of devices of cryptographic protection of data series "Krypton" in the operating environments Windows NT 4.0 and Windows 95/98.</w:t>
      </w:r>
      <w:proofErr w:type="gramEnd"/>
      <w:r w:rsidRPr="008816AA">
        <w:rPr>
          <w:rFonts w:ascii="Times New Roman" w:hAnsi="Times New Roman" w:cs="Times New Roman"/>
          <w:sz w:val="24"/>
          <w:lang/>
        </w:rPr>
        <w:t xml:space="preserve"> Before installing the driver on your computer should be set </w:t>
      </w:r>
      <w:proofErr w:type="spellStart"/>
      <w:r w:rsidRPr="008816AA">
        <w:rPr>
          <w:rFonts w:ascii="Times New Roman" w:hAnsi="Times New Roman" w:cs="Times New Roman"/>
          <w:sz w:val="24"/>
          <w:lang/>
        </w:rPr>
        <w:t>Crypton</w:t>
      </w:r>
      <w:proofErr w:type="spellEnd"/>
      <w:r w:rsidRPr="008816AA">
        <w:rPr>
          <w:rFonts w:ascii="Times New Roman" w:hAnsi="Times New Roman" w:cs="Times New Roman"/>
          <w:sz w:val="24"/>
          <w:lang/>
        </w:rPr>
        <w:t xml:space="preserve"> API version 2.25 or higher.</w:t>
      </w:r>
      <w:r w:rsidRPr="008816AA">
        <w:rPr>
          <w:rFonts w:ascii="Times New Roman" w:hAnsi="Times New Roman" w:cs="Times New Roman"/>
          <w:sz w:val="24"/>
          <w:lang/>
        </w:rPr>
        <w:br/>
      </w:r>
      <w:r w:rsidRPr="008816AA">
        <w:rPr>
          <w:rFonts w:ascii="Times New Roman" w:hAnsi="Times New Roman" w:cs="Times New Roman"/>
          <w:sz w:val="24"/>
          <w:lang/>
        </w:rPr>
        <w:br/>
      </w:r>
      <w:proofErr w:type="spellStart"/>
      <w:r w:rsidRPr="008816AA">
        <w:rPr>
          <w:rFonts w:ascii="Times New Roman" w:hAnsi="Times New Roman" w:cs="Times New Roman"/>
          <w:sz w:val="24"/>
          <w:lang/>
        </w:rPr>
        <w:t>DiKey</w:t>
      </w:r>
      <w:proofErr w:type="spellEnd"/>
      <w:r w:rsidRPr="008816AA">
        <w:rPr>
          <w:rFonts w:ascii="Times New Roman" w:hAnsi="Times New Roman" w:cs="Times New Roman"/>
          <w:sz w:val="24"/>
          <w:lang/>
        </w:rPr>
        <w:t xml:space="preserve"> Program - Center for key generation (STG) - performs the generation of the file with the key information required for program operation </w:t>
      </w:r>
      <w:proofErr w:type="spellStart"/>
      <w:r w:rsidRPr="008816AA">
        <w:rPr>
          <w:rFonts w:ascii="Times New Roman" w:hAnsi="Times New Roman" w:cs="Times New Roman"/>
          <w:sz w:val="24"/>
          <w:lang/>
        </w:rPr>
        <w:t>DiPost</w:t>
      </w:r>
      <w:proofErr w:type="spellEnd"/>
      <w:r w:rsidRPr="008816AA">
        <w:rPr>
          <w:rFonts w:ascii="Times New Roman" w:hAnsi="Times New Roman" w:cs="Times New Roman"/>
          <w:sz w:val="24"/>
          <w:lang/>
        </w:rPr>
        <w:t xml:space="preserve"> if cryptographic information protection is implemented in </w:t>
      </w:r>
      <w:proofErr w:type="spellStart"/>
      <w:r w:rsidRPr="008816AA">
        <w:rPr>
          <w:rFonts w:ascii="Times New Roman" w:hAnsi="Times New Roman" w:cs="Times New Roman"/>
          <w:sz w:val="24"/>
          <w:lang/>
        </w:rPr>
        <w:t>DiPost</w:t>
      </w:r>
      <w:proofErr w:type="spellEnd"/>
      <w:r w:rsidRPr="008816AA">
        <w:rPr>
          <w:rFonts w:ascii="Times New Roman" w:hAnsi="Times New Roman" w:cs="Times New Roman"/>
          <w:sz w:val="24"/>
          <w:lang/>
        </w:rPr>
        <w:t>.</w:t>
      </w:r>
      <w:r w:rsidRPr="008816AA">
        <w:rPr>
          <w:rFonts w:ascii="Times New Roman" w:hAnsi="Times New Roman" w:cs="Times New Roman"/>
          <w:sz w:val="24"/>
          <w:lang/>
        </w:rPr>
        <w:br/>
      </w:r>
      <w:proofErr w:type="spellStart"/>
      <w:r w:rsidRPr="008816AA">
        <w:rPr>
          <w:rFonts w:ascii="Times New Roman" w:hAnsi="Times New Roman" w:cs="Times New Roman"/>
          <w:sz w:val="24"/>
          <w:lang/>
        </w:rPr>
        <w:t>Dipost</w:t>
      </w:r>
      <w:proofErr w:type="spellEnd"/>
      <w:r w:rsidRPr="008816AA">
        <w:rPr>
          <w:rFonts w:ascii="Times New Roman" w:hAnsi="Times New Roman" w:cs="Times New Roman"/>
          <w:sz w:val="24"/>
          <w:lang/>
        </w:rPr>
        <w:t xml:space="preserve"> program - a client program email subscriber</w:t>
      </w:r>
    </w:p>
    <w:p w:rsidR="008816AA" w:rsidRPr="008816AA" w:rsidRDefault="008816AA">
      <w:pPr>
        <w:rPr>
          <w:rFonts w:ascii="Times New Roman" w:hAnsi="Times New Roman" w:cs="Times New Roman"/>
          <w:sz w:val="24"/>
          <w:lang/>
        </w:rPr>
      </w:pPr>
      <w:r w:rsidRPr="008816AA">
        <w:rPr>
          <w:rFonts w:ascii="Times New Roman" w:hAnsi="Times New Roman" w:cs="Times New Roman"/>
          <w:sz w:val="24"/>
          <w:u w:val="single"/>
          <w:lang/>
        </w:rPr>
        <w:t>Cryptography today</w:t>
      </w:r>
      <w:r w:rsidRPr="008816AA">
        <w:rPr>
          <w:rFonts w:ascii="Times New Roman" w:hAnsi="Times New Roman" w:cs="Times New Roman"/>
          <w:sz w:val="24"/>
          <w:lang/>
        </w:rPr>
        <w:br/>
      </w:r>
      <w:r w:rsidRPr="008816AA">
        <w:rPr>
          <w:rFonts w:ascii="Times New Roman" w:hAnsi="Times New Roman" w:cs="Times New Roman"/>
          <w:sz w:val="24"/>
          <w:lang/>
        </w:rPr>
        <w:br/>
        <w:t>Modern cryptography conventionally includes four major sections</w:t>
      </w:r>
      <w:proofErr w:type="gramStart"/>
      <w:r w:rsidRPr="008816AA">
        <w:rPr>
          <w:rFonts w:ascii="Times New Roman" w:hAnsi="Times New Roman" w:cs="Times New Roman"/>
          <w:sz w:val="24"/>
          <w:lang/>
        </w:rPr>
        <w:t>:</w:t>
      </w:r>
      <w:proofErr w:type="gramEnd"/>
      <w:r w:rsidRPr="008816AA">
        <w:rPr>
          <w:rFonts w:ascii="Times New Roman" w:hAnsi="Times New Roman" w:cs="Times New Roman"/>
          <w:sz w:val="24"/>
          <w:lang/>
        </w:rPr>
        <w:br/>
      </w:r>
      <w:r w:rsidRPr="008816AA">
        <w:rPr>
          <w:rFonts w:ascii="Times New Roman" w:hAnsi="Times New Roman" w:cs="Times New Roman"/>
          <w:sz w:val="24"/>
          <w:lang/>
        </w:rPr>
        <w:br/>
        <w:t>- Symmetric cryptosystem</w:t>
      </w:r>
      <w:r w:rsidRPr="008816AA">
        <w:rPr>
          <w:rFonts w:ascii="Times New Roman" w:hAnsi="Times New Roman" w:cs="Times New Roman"/>
          <w:sz w:val="24"/>
          <w:lang/>
        </w:rPr>
        <w:br/>
      </w:r>
      <w:r w:rsidRPr="008816AA">
        <w:rPr>
          <w:rFonts w:ascii="Times New Roman" w:hAnsi="Times New Roman" w:cs="Times New Roman"/>
          <w:sz w:val="24"/>
          <w:lang/>
        </w:rPr>
        <w:br/>
        <w:t>- Public-key cryptosystems</w:t>
      </w:r>
      <w:r w:rsidRPr="008816AA">
        <w:rPr>
          <w:rFonts w:ascii="Times New Roman" w:hAnsi="Times New Roman" w:cs="Times New Roman"/>
          <w:sz w:val="24"/>
          <w:lang/>
        </w:rPr>
        <w:br/>
      </w:r>
      <w:r w:rsidRPr="008816AA">
        <w:rPr>
          <w:rFonts w:ascii="Times New Roman" w:hAnsi="Times New Roman" w:cs="Times New Roman"/>
          <w:sz w:val="24"/>
          <w:lang/>
        </w:rPr>
        <w:br/>
        <w:t>- Electronic signature system</w:t>
      </w:r>
      <w:r w:rsidRPr="008816AA">
        <w:rPr>
          <w:rFonts w:ascii="Times New Roman" w:hAnsi="Times New Roman" w:cs="Times New Roman"/>
          <w:sz w:val="24"/>
          <w:lang/>
        </w:rPr>
        <w:br/>
      </w:r>
      <w:r w:rsidRPr="008816AA">
        <w:rPr>
          <w:rFonts w:ascii="Times New Roman" w:hAnsi="Times New Roman" w:cs="Times New Roman"/>
          <w:sz w:val="24"/>
          <w:lang/>
        </w:rPr>
        <w:br/>
        <w:t>- Key management</w:t>
      </w:r>
      <w:r w:rsidRPr="008816AA">
        <w:rPr>
          <w:rFonts w:ascii="Times New Roman" w:hAnsi="Times New Roman" w:cs="Times New Roman"/>
          <w:sz w:val="24"/>
          <w:lang/>
        </w:rPr>
        <w:br/>
      </w:r>
      <w:r w:rsidRPr="008816AA">
        <w:rPr>
          <w:rFonts w:ascii="Times New Roman" w:hAnsi="Times New Roman" w:cs="Times New Roman"/>
          <w:sz w:val="24"/>
          <w:lang/>
        </w:rPr>
        <w:br/>
        <w:t>Moreover, the electronic signature systems are built on the basis of, or with the use of public-key cryptosystems. Key management is necessary to ensure the efficiency of the above cryptosystems.</w:t>
      </w:r>
      <w:r w:rsidRPr="008816AA">
        <w:rPr>
          <w:rFonts w:ascii="Times New Roman" w:hAnsi="Times New Roman" w:cs="Times New Roman"/>
          <w:sz w:val="24"/>
          <w:lang/>
        </w:rPr>
        <w:br/>
      </w:r>
      <w:r w:rsidRPr="008816AA">
        <w:rPr>
          <w:rFonts w:ascii="Times New Roman" w:hAnsi="Times New Roman" w:cs="Times New Roman"/>
          <w:sz w:val="24"/>
          <w:lang/>
        </w:rPr>
        <w:br/>
        <w:t>Imagine that you need to pass a certain message (email, file, or something else) sent through open communication (</w:t>
      </w:r>
      <w:proofErr w:type="spellStart"/>
      <w:r w:rsidRPr="008816AA">
        <w:rPr>
          <w:rFonts w:ascii="Times New Roman" w:hAnsi="Times New Roman" w:cs="Times New Roman"/>
          <w:sz w:val="24"/>
          <w:lang/>
        </w:rPr>
        <w:t>eg</w:t>
      </w:r>
      <w:proofErr w:type="spellEnd"/>
      <w:r w:rsidRPr="008816AA">
        <w:rPr>
          <w:rFonts w:ascii="Times New Roman" w:hAnsi="Times New Roman" w:cs="Times New Roman"/>
          <w:sz w:val="24"/>
          <w:lang/>
        </w:rPr>
        <w:t xml:space="preserve"> over the Internet), and you do not want anyone but him [the recipient] could read and understand the meaning of this message. Since the information will be </w:t>
      </w:r>
      <w:r w:rsidRPr="008816AA">
        <w:rPr>
          <w:rFonts w:ascii="Times New Roman" w:hAnsi="Times New Roman" w:cs="Times New Roman"/>
          <w:sz w:val="24"/>
          <w:lang/>
        </w:rPr>
        <w:lastRenderedPageBreak/>
        <w:t>transmitted over public communications, it may intercept or distort during shipment ... How is it possible to fight?</w:t>
      </w:r>
    </w:p>
    <w:p w:rsidR="008816AA" w:rsidRPr="008816AA" w:rsidRDefault="008816AA">
      <w:pPr>
        <w:rPr>
          <w:rFonts w:ascii="Times New Roman" w:hAnsi="Times New Roman" w:cs="Times New Roman"/>
          <w:sz w:val="24"/>
          <w:lang/>
        </w:rPr>
      </w:pPr>
      <w:r w:rsidRPr="008816AA">
        <w:rPr>
          <w:rFonts w:ascii="Times New Roman" w:hAnsi="Times New Roman" w:cs="Times New Roman"/>
          <w:sz w:val="24"/>
          <w:u w:val="single"/>
          <w:lang/>
        </w:rPr>
        <w:t>Encryption</w:t>
      </w:r>
      <w:r w:rsidRPr="008816AA">
        <w:rPr>
          <w:rFonts w:ascii="Times New Roman" w:hAnsi="Times New Roman" w:cs="Times New Roman"/>
          <w:sz w:val="24"/>
          <w:lang/>
        </w:rPr>
        <w:br/>
      </w:r>
      <w:r w:rsidRPr="008816AA">
        <w:rPr>
          <w:rFonts w:ascii="Times New Roman" w:hAnsi="Times New Roman" w:cs="Times New Roman"/>
          <w:sz w:val="24"/>
          <w:lang/>
        </w:rPr>
        <w:br/>
        <w:t>In cryptographic terminology, the original message is called plaintext (</w:t>
      </w:r>
      <w:proofErr w:type="spellStart"/>
      <w:r w:rsidRPr="008816AA">
        <w:rPr>
          <w:rFonts w:ascii="Times New Roman" w:hAnsi="Times New Roman" w:cs="Times New Roman"/>
          <w:sz w:val="24"/>
          <w:lang/>
        </w:rPr>
        <w:t>cleartext</w:t>
      </w:r>
      <w:proofErr w:type="spellEnd"/>
      <w:r w:rsidRPr="008816AA">
        <w:rPr>
          <w:rFonts w:ascii="Times New Roman" w:hAnsi="Times New Roman" w:cs="Times New Roman"/>
          <w:sz w:val="24"/>
          <w:lang/>
        </w:rPr>
        <w:t xml:space="preserve">). </w:t>
      </w:r>
      <w:proofErr w:type="gramStart"/>
      <w:r w:rsidRPr="008816AA">
        <w:rPr>
          <w:rFonts w:ascii="Times New Roman" w:hAnsi="Times New Roman" w:cs="Times New Roman"/>
          <w:sz w:val="24"/>
          <w:lang/>
        </w:rPr>
        <w:t>Changing the source code so that others hide from its contents, called encryption or encoding (encryption).</w:t>
      </w:r>
      <w:proofErr w:type="gramEnd"/>
      <w:r w:rsidRPr="008816AA">
        <w:rPr>
          <w:rFonts w:ascii="Times New Roman" w:hAnsi="Times New Roman" w:cs="Times New Roman"/>
          <w:sz w:val="24"/>
          <w:lang/>
        </w:rPr>
        <w:t xml:space="preserve"> The encrypted message is called </w:t>
      </w:r>
      <w:proofErr w:type="spellStart"/>
      <w:r w:rsidRPr="008816AA">
        <w:rPr>
          <w:rFonts w:ascii="Times New Roman" w:hAnsi="Times New Roman" w:cs="Times New Roman"/>
          <w:sz w:val="24"/>
          <w:lang/>
        </w:rPr>
        <w:t>ciphertext</w:t>
      </w:r>
      <w:proofErr w:type="spellEnd"/>
      <w:r w:rsidRPr="008816AA">
        <w:rPr>
          <w:rFonts w:ascii="Times New Roman" w:hAnsi="Times New Roman" w:cs="Times New Roman"/>
          <w:sz w:val="24"/>
          <w:lang/>
        </w:rPr>
        <w:t xml:space="preserve"> (</w:t>
      </w:r>
      <w:proofErr w:type="spellStart"/>
      <w:r w:rsidRPr="008816AA">
        <w:rPr>
          <w:rFonts w:ascii="Times New Roman" w:hAnsi="Times New Roman" w:cs="Times New Roman"/>
          <w:sz w:val="24"/>
          <w:lang/>
        </w:rPr>
        <w:t>ciphertext</w:t>
      </w:r>
      <w:proofErr w:type="spellEnd"/>
      <w:r w:rsidRPr="008816AA">
        <w:rPr>
          <w:rFonts w:ascii="Times New Roman" w:hAnsi="Times New Roman" w:cs="Times New Roman"/>
          <w:sz w:val="24"/>
          <w:lang/>
        </w:rPr>
        <w:t xml:space="preserve">). The process by which the </w:t>
      </w:r>
      <w:proofErr w:type="spellStart"/>
      <w:r w:rsidRPr="008816AA">
        <w:rPr>
          <w:rFonts w:ascii="Times New Roman" w:hAnsi="Times New Roman" w:cs="Times New Roman"/>
          <w:sz w:val="24"/>
          <w:lang/>
        </w:rPr>
        <w:t>ciphertext</w:t>
      </w:r>
      <w:proofErr w:type="spellEnd"/>
      <w:r w:rsidRPr="008816AA">
        <w:rPr>
          <w:rFonts w:ascii="Times New Roman" w:hAnsi="Times New Roman" w:cs="Times New Roman"/>
          <w:sz w:val="24"/>
          <w:lang/>
        </w:rPr>
        <w:t xml:space="preserve"> is extracted from the plaintext is called decipherment (decryption). Typically, in the process of encryption and decryption using a key (key), or a pair of keys - public and private (public, private key), and the algorithm ensures that decryption can be done only by knowing the key.</w:t>
      </w:r>
      <w:r w:rsidRPr="008816AA">
        <w:rPr>
          <w:rFonts w:ascii="Times New Roman" w:hAnsi="Times New Roman" w:cs="Times New Roman"/>
          <w:sz w:val="24"/>
          <w:lang/>
        </w:rPr>
        <w:br/>
      </w:r>
      <w:r w:rsidRPr="008816AA">
        <w:rPr>
          <w:rFonts w:ascii="Times New Roman" w:hAnsi="Times New Roman" w:cs="Times New Roman"/>
          <w:sz w:val="24"/>
          <w:lang/>
        </w:rPr>
        <w:br/>
        <w:t xml:space="preserve">Algorithms using keys are divided into two classes: symmetric (or algorithms, secret key) and asymmetric (or public key algorithms). The difference is that symmetric algorithms use the same key for encryption and decryption (or the decryption key simply calculated by encryption key). While Asymmetric algorithms use different keys, and the decryption key </w:t>
      </w:r>
      <w:proofErr w:type="spellStart"/>
      <w:r w:rsidRPr="008816AA">
        <w:rPr>
          <w:rFonts w:ascii="Times New Roman" w:hAnsi="Times New Roman" w:cs="Times New Roman"/>
          <w:sz w:val="24"/>
          <w:lang/>
        </w:rPr>
        <w:t>can not</w:t>
      </w:r>
      <w:proofErr w:type="spellEnd"/>
      <w:r w:rsidRPr="008816AA">
        <w:rPr>
          <w:rFonts w:ascii="Times New Roman" w:hAnsi="Times New Roman" w:cs="Times New Roman"/>
          <w:sz w:val="24"/>
          <w:lang/>
        </w:rPr>
        <w:t xml:space="preserve"> be calculated from the encryption key.</w:t>
      </w:r>
      <w:r w:rsidRPr="008816AA">
        <w:rPr>
          <w:rFonts w:ascii="Times New Roman" w:hAnsi="Times New Roman" w:cs="Times New Roman"/>
          <w:sz w:val="24"/>
          <w:lang/>
        </w:rPr>
        <w:br/>
      </w:r>
      <w:r w:rsidRPr="008816AA">
        <w:rPr>
          <w:rFonts w:ascii="Times New Roman" w:hAnsi="Times New Roman" w:cs="Times New Roman"/>
          <w:sz w:val="24"/>
          <w:lang/>
        </w:rPr>
        <w:br/>
        <w:t xml:space="preserve">Symmetric algorithms are divided into stream ciphers and block ciphers. Streaming allows you to encrypt the information bit-wise, while the block work </w:t>
      </w:r>
      <w:proofErr w:type="gramStart"/>
      <w:r w:rsidRPr="008816AA">
        <w:rPr>
          <w:rFonts w:ascii="Times New Roman" w:hAnsi="Times New Roman" w:cs="Times New Roman"/>
          <w:sz w:val="24"/>
          <w:lang/>
        </w:rPr>
        <w:t>with a</w:t>
      </w:r>
      <w:proofErr w:type="gramEnd"/>
      <w:r w:rsidRPr="008816AA">
        <w:rPr>
          <w:rFonts w:ascii="Times New Roman" w:hAnsi="Times New Roman" w:cs="Times New Roman"/>
          <w:sz w:val="24"/>
          <w:lang/>
        </w:rPr>
        <w:t xml:space="preserve"> certain set of data bits (usually the block size is 64 bits) and cipher this set as a whole.</w:t>
      </w:r>
      <w:r w:rsidRPr="008816AA">
        <w:rPr>
          <w:rFonts w:ascii="Times New Roman" w:hAnsi="Times New Roman" w:cs="Times New Roman"/>
          <w:sz w:val="24"/>
          <w:lang/>
        </w:rPr>
        <w:br/>
      </w:r>
      <w:r w:rsidRPr="008816AA">
        <w:rPr>
          <w:rFonts w:ascii="Times New Roman" w:hAnsi="Times New Roman" w:cs="Times New Roman"/>
          <w:sz w:val="24"/>
          <w:lang/>
        </w:rPr>
        <w:br/>
        <w:t>Asymmetric ciphers (also called public-key algorithms, or - more generally - of public key cryptography) permit a public key is accessible to all (for example, published in the newspaper). It allows anyone to encrypt a message. However decipher this message can only owner of the private key. The key for encryption is called the public key, and the key for decryption - the private key or secret key</w:t>
      </w:r>
    </w:p>
    <w:p w:rsidR="008816AA" w:rsidRPr="008816AA" w:rsidRDefault="008816AA">
      <w:pPr>
        <w:rPr>
          <w:rFonts w:ascii="Times New Roman" w:hAnsi="Times New Roman" w:cs="Times New Roman"/>
          <w:sz w:val="24"/>
          <w:lang w:val="en-US"/>
        </w:rPr>
      </w:pPr>
      <w:r w:rsidRPr="008816AA">
        <w:rPr>
          <w:rFonts w:ascii="Times New Roman" w:hAnsi="Times New Roman" w:cs="Times New Roman"/>
          <w:sz w:val="24"/>
          <w:u w:val="single"/>
          <w:lang/>
        </w:rPr>
        <w:t>Electronic digital signature</w:t>
      </w:r>
      <w:r w:rsidRPr="008816AA">
        <w:rPr>
          <w:rFonts w:ascii="Times New Roman" w:hAnsi="Times New Roman" w:cs="Times New Roman"/>
          <w:sz w:val="24"/>
          <w:lang/>
        </w:rPr>
        <w:br/>
      </w:r>
      <w:r w:rsidRPr="008816AA">
        <w:rPr>
          <w:rFonts w:ascii="Times New Roman" w:hAnsi="Times New Roman" w:cs="Times New Roman"/>
          <w:sz w:val="24"/>
          <w:lang/>
        </w:rPr>
        <w:br/>
      </w:r>
      <w:proofErr w:type="gramStart"/>
      <w:r w:rsidRPr="008816AA">
        <w:rPr>
          <w:rFonts w:ascii="Times New Roman" w:hAnsi="Times New Roman" w:cs="Times New Roman"/>
          <w:sz w:val="24"/>
          <w:lang/>
        </w:rPr>
        <w:t>Some</w:t>
      </w:r>
      <w:proofErr w:type="gramEnd"/>
      <w:r w:rsidRPr="008816AA">
        <w:rPr>
          <w:rFonts w:ascii="Times New Roman" w:hAnsi="Times New Roman" w:cs="Times New Roman"/>
          <w:sz w:val="24"/>
          <w:lang/>
        </w:rPr>
        <w:t xml:space="preserve"> asymmetric algorithms may be used to generate an electronic signature (digital signature or electronic signature, an electronic signature or - all three terms are used in the literature in Russian). The digital signature is called a data block generated by using some secret key. Thus with the public key can verify that the data was actually generated using this secret key, that is, to confirm the original author of a message or document and, in addition, check the integrity of the sent message (if it is not corrupted during transmission). </w:t>
      </w:r>
      <w:proofErr w:type="gramStart"/>
      <w:r w:rsidRPr="008816AA">
        <w:rPr>
          <w:rFonts w:ascii="Times New Roman" w:hAnsi="Times New Roman" w:cs="Times New Roman"/>
          <w:sz w:val="24"/>
          <w:lang/>
        </w:rPr>
        <w:t>generating</w:t>
      </w:r>
      <w:proofErr w:type="gramEnd"/>
      <w:r w:rsidRPr="008816AA">
        <w:rPr>
          <w:rFonts w:ascii="Times New Roman" w:hAnsi="Times New Roman" w:cs="Times New Roman"/>
          <w:sz w:val="24"/>
          <w:lang/>
        </w:rPr>
        <w:t xml:space="preserve"> a digital signature algorithm must ensure that it was not possible without the private key to create a signature which at check will be accurate (by spoofing protection).</w:t>
      </w:r>
      <w:r w:rsidRPr="008816AA">
        <w:rPr>
          <w:rFonts w:ascii="Times New Roman" w:hAnsi="Times New Roman" w:cs="Times New Roman"/>
          <w:sz w:val="24"/>
          <w:lang/>
        </w:rPr>
        <w:br/>
      </w:r>
      <w:r w:rsidRPr="008816AA">
        <w:rPr>
          <w:rFonts w:ascii="Times New Roman" w:hAnsi="Times New Roman" w:cs="Times New Roman"/>
          <w:sz w:val="24"/>
          <w:lang/>
        </w:rPr>
        <w:br/>
        <w:t xml:space="preserve">Digital signatures are used to verify that the message came from the sender does not corrupted (assuming that only the sender - author has the secret key corresponding to its public key). Also, signatures are used to time the stamp (timestamp) on documents: the </w:t>
      </w:r>
      <w:proofErr w:type="gramStart"/>
      <w:r w:rsidRPr="008816AA">
        <w:rPr>
          <w:rFonts w:ascii="Times New Roman" w:hAnsi="Times New Roman" w:cs="Times New Roman"/>
          <w:sz w:val="24"/>
          <w:lang/>
        </w:rPr>
        <w:t>party</w:t>
      </w:r>
      <w:proofErr w:type="gramEnd"/>
      <w:r w:rsidRPr="008816AA">
        <w:rPr>
          <w:rFonts w:ascii="Times New Roman" w:hAnsi="Times New Roman" w:cs="Times New Roman"/>
          <w:sz w:val="24"/>
          <w:lang/>
        </w:rPr>
        <w:t xml:space="preserve"> to whom we trust, signs the document with the timestamp using its private key and thus confirms that the document already existed at the time, declared in time stamps.</w:t>
      </w:r>
      <w:r w:rsidRPr="008816AA">
        <w:rPr>
          <w:rFonts w:ascii="Times New Roman" w:hAnsi="Times New Roman" w:cs="Times New Roman"/>
          <w:sz w:val="24"/>
          <w:lang/>
        </w:rPr>
        <w:br/>
      </w:r>
      <w:r w:rsidRPr="008816AA">
        <w:rPr>
          <w:rFonts w:ascii="Times New Roman" w:hAnsi="Times New Roman" w:cs="Times New Roman"/>
          <w:sz w:val="24"/>
          <w:lang/>
        </w:rPr>
        <w:br/>
        <w:t xml:space="preserve">Digital signatures can also be used to certify (certification) that the document belongs to a certain </w:t>
      </w:r>
      <w:r w:rsidRPr="008816AA">
        <w:rPr>
          <w:rFonts w:ascii="Times New Roman" w:hAnsi="Times New Roman" w:cs="Times New Roman"/>
          <w:sz w:val="24"/>
          <w:lang/>
        </w:rPr>
        <w:lastRenderedPageBreak/>
        <w:t xml:space="preserve">person. This is done as follows: the public key and information about who it belongs to, signed by the parties, which we trust. This trusted signer side we can, on the grounds that her key has been signed by a third party. Thus there is a hierarchy of trust. It is clear that a key must be the root of the hierarchy (that is, we trust him, not because he is someone signed, but because we believe a priori that he can be trusted). </w:t>
      </w:r>
      <w:proofErr w:type="gramStart"/>
      <w:r w:rsidRPr="008816AA">
        <w:rPr>
          <w:rFonts w:ascii="Times New Roman" w:hAnsi="Times New Roman" w:cs="Times New Roman"/>
          <w:sz w:val="24"/>
          <w:lang/>
        </w:rPr>
        <w:t>there</w:t>
      </w:r>
      <w:proofErr w:type="gramEnd"/>
      <w:r w:rsidRPr="008816AA">
        <w:rPr>
          <w:rFonts w:ascii="Times New Roman" w:hAnsi="Times New Roman" w:cs="Times New Roman"/>
          <w:sz w:val="24"/>
          <w:lang/>
        </w:rPr>
        <w:t xml:space="preserve"> is a very small amount of network root keys in a centralized key infrastructure (for example, authorized government agencies, also known as certification agencies or centers). In a distributed infrastructure, there is no need to have a universal for all root keys, each of the parties can trust their set root key (say, your own key and keys, it signed). This concept is called a web of trust (web of trust).</w:t>
      </w:r>
      <w:r w:rsidRPr="008816AA">
        <w:rPr>
          <w:rFonts w:ascii="Times New Roman" w:hAnsi="Times New Roman" w:cs="Times New Roman"/>
          <w:sz w:val="24"/>
          <w:lang/>
        </w:rPr>
        <w:br/>
      </w:r>
      <w:r w:rsidRPr="008816AA">
        <w:rPr>
          <w:rFonts w:ascii="Times New Roman" w:hAnsi="Times New Roman" w:cs="Times New Roman"/>
          <w:sz w:val="24"/>
          <w:lang/>
        </w:rPr>
        <w:br/>
        <w:t>The digital signature of a document is usually created so: from a document generated by the so-called digest (message digest), and added to it information about who signs the document, time stamp, and so on. The resulting string is further encrypted with the private key signing using a particular algorithm. The resulting set of encrypted bits and represents the signature. It is usually applied signature public key of the signer. Recipient first decides for itself whether it trusts the fact that it belongs to the public key, to whom should belong (with the help of a network of trust or a priori knowledge), and then decrypts the signature using the public key. If the signature is properly decrypted and its contents corresponds to the document (the digest, etc</w:t>
      </w:r>
      <w:proofErr w:type="gramStart"/>
      <w:r w:rsidRPr="008816AA">
        <w:rPr>
          <w:rFonts w:ascii="Times New Roman" w:hAnsi="Times New Roman" w:cs="Times New Roman"/>
          <w:sz w:val="24"/>
          <w:lang/>
        </w:rPr>
        <w:t>..)</w:t>
      </w:r>
      <w:proofErr w:type="gramEnd"/>
      <w:r w:rsidRPr="008816AA">
        <w:rPr>
          <w:rFonts w:ascii="Times New Roman" w:hAnsi="Times New Roman" w:cs="Times New Roman"/>
          <w:sz w:val="24"/>
          <w:lang/>
        </w:rPr>
        <w:t>, The message is confirmed.</w:t>
      </w:r>
      <w:r w:rsidRPr="008816AA">
        <w:rPr>
          <w:rFonts w:ascii="Times New Roman" w:hAnsi="Times New Roman" w:cs="Times New Roman"/>
          <w:sz w:val="24"/>
          <w:lang/>
        </w:rPr>
        <w:br/>
      </w:r>
      <w:r w:rsidRPr="008816AA">
        <w:rPr>
          <w:rFonts w:ascii="Times New Roman" w:hAnsi="Times New Roman" w:cs="Times New Roman"/>
          <w:sz w:val="24"/>
          <w:lang/>
        </w:rPr>
        <w:br/>
        <w:t>Available are several methods for creating and verifying digital signatures. The best known is the RSA algorithm (by the way, is also used for data encryption).</w:t>
      </w:r>
    </w:p>
    <w:sectPr w:rsidR="008816AA" w:rsidRPr="008816AA" w:rsidSect="00CA02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8816AA"/>
    <w:rsid w:val="008816AA"/>
    <w:rsid w:val="00CA0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2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2016-10-17T04:35:00Z</dcterms:created>
  <dcterms:modified xsi:type="dcterms:W3CDTF">2016-10-17T04:35:00Z</dcterms:modified>
</cp:coreProperties>
</file>